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B9" w:rsidRPr="008A39AB" w:rsidRDefault="00E674B9" w:rsidP="00E674B9">
      <w:pPr>
        <w:pStyle w:val="46"/>
        <w:shd w:val="clear" w:color="auto" w:fill="auto"/>
        <w:spacing w:after="0" w:line="480" w:lineRule="exact"/>
        <w:ind w:left="20" w:right="20" w:firstLine="700"/>
        <w:jc w:val="both"/>
        <w:rPr>
          <w:lang w:val="ru-RU"/>
        </w:rPr>
      </w:pPr>
      <w:proofErr w:type="gramStart"/>
      <w:r w:rsidRPr="008A39AB">
        <w:rPr>
          <w:lang w:val="ru-RU"/>
        </w:rPr>
        <w:t>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  <w:proofErr w:type="gramEnd"/>
    </w:p>
    <w:p w:rsidR="00E674B9" w:rsidRDefault="00E674B9" w:rsidP="00E674B9">
      <w:pPr>
        <w:pStyle w:val="46"/>
        <w:shd w:val="clear" w:color="auto" w:fill="auto"/>
        <w:spacing w:after="0" w:line="480" w:lineRule="exact"/>
        <w:ind w:left="20" w:right="20" w:firstLine="700"/>
        <w:jc w:val="both"/>
        <w:rPr>
          <w:lang w:val="ru-RU"/>
        </w:rPr>
      </w:pPr>
      <w:r w:rsidRPr="008A39AB">
        <w:rPr>
          <w:lang w:val="ru-RU"/>
        </w:rPr>
        <w:t>Требования к условиям получения образования обучающимися с ЗПР</w:t>
      </w:r>
      <w:r w:rsidRPr="008A39AB">
        <w:rPr>
          <w:rStyle w:val="240"/>
          <w:lang w:val="ru-RU"/>
        </w:rPr>
        <w:t xml:space="preserve"> </w:t>
      </w:r>
      <w:r w:rsidRPr="008A39AB">
        <w:rPr>
          <w:lang w:val="ru-RU"/>
        </w:rPr>
        <w:t>представляют собой интегративное описание совокупности условий,</w:t>
      </w:r>
      <w:r w:rsidRPr="008A39AB">
        <w:rPr>
          <w:rStyle w:val="240"/>
          <w:lang w:val="ru-RU"/>
        </w:rPr>
        <w:t xml:space="preserve"> </w:t>
      </w:r>
      <w:r w:rsidRPr="008A39AB">
        <w:rPr>
          <w:lang w:val="ru-RU"/>
        </w:rPr>
        <w:t>необходимых для реализации АООП НОО, и структурируются по сферам</w:t>
      </w:r>
      <w:r w:rsidRPr="008A39AB">
        <w:rPr>
          <w:rStyle w:val="240"/>
          <w:lang w:val="ru-RU"/>
        </w:rPr>
        <w:t xml:space="preserve"> </w:t>
      </w:r>
      <w:r w:rsidRPr="008A39AB">
        <w:rPr>
          <w:lang w:val="ru-RU"/>
        </w:rPr>
        <w:t xml:space="preserve">ресурсного обеспечения. </w:t>
      </w:r>
      <w:proofErr w:type="gramStart"/>
      <w:r w:rsidRPr="008A39AB">
        <w:rPr>
          <w:lang w:val="ru-RU"/>
        </w:rPr>
        <w:t>Интегративным результатом реализации указанных</w:t>
      </w:r>
      <w:r w:rsidRPr="008A39AB">
        <w:rPr>
          <w:rStyle w:val="240"/>
          <w:lang w:val="ru-RU"/>
        </w:rPr>
        <w:t xml:space="preserve"> </w:t>
      </w:r>
      <w:r w:rsidRPr="008A39AB">
        <w:rPr>
          <w:lang w:val="ru-RU"/>
        </w:rPr>
        <w:t>требований является создание комфортной коррекционно-развивающей</w:t>
      </w:r>
      <w:r w:rsidRPr="008A39AB">
        <w:rPr>
          <w:rStyle w:val="240"/>
          <w:lang w:val="ru-RU"/>
        </w:rPr>
        <w:t xml:space="preserve"> </w:t>
      </w:r>
      <w:r w:rsidRPr="008A39AB">
        <w:rPr>
          <w:lang w:val="ru-RU"/>
        </w:rPr>
        <w:t>образовательной среды для обучающихся с ЗПР, построенной с учетом их</w:t>
      </w:r>
      <w:r w:rsidRPr="008A39AB">
        <w:rPr>
          <w:rStyle w:val="240"/>
          <w:lang w:val="ru-RU"/>
        </w:rPr>
        <w:t xml:space="preserve"> </w:t>
      </w:r>
      <w:r w:rsidRPr="008A39AB">
        <w:rPr>
          <w:lang w:val="ru-RU"/>
        </w:rPr>
        <w:t>особых образовательных потребностей, которая обеспечивает высокое качество</w:t>
      </w:r>
      <w:r w:rsidRPr="008A39AB">
        <w:rPr>
          <w:rStyle w:val="240"/>
          <w:lang w:val="ru-RU"/>
        </w:rPr>
        <w:t xml:space="preserve"> </w:t>
      </w:r>
      <w:r w:rsidRPr="008A39AB">
        <w:rPr>
          <w:lang w:val="ru-RU"/>
        </w:rPr>
        <w:t>образования, его доступность, открытость и привлекательность для</w:t>
      </w:r>
      <w:r w:rsidRPr="008A39AB">
        <w:rPr>
          <w:rStyle w:val="240"/>
          <w:lang w:val="ru-RU"/>
        </w:rPr>
        <w:t xml:space="preserve"> </w:t>
      </w:r>
      <w:r w:rsidRPr="008A39AB">
        <w:rPr>
          <w:lang w:val="ru-RU"/>
        </w:rPr>
        <w:t>обучающихся, их родителей (законных представителей), духовно-нравственное</w:t>
      </w:r>
      <w:r w:rsidRPr="008A39AB">
        <w:rPr>
          <w:rStyle w:val="240"/>
          <w:lang w:val="ru-RU"/>
        </w:rPr>
        <w:t xml:space="preserve"> </w:t>
      </w:r>
      <w:r w:rsidRPr="008A39AB">
        <w:rPr>
          <w:lang w:val="ru-RU"/>
        </w:rPr>
        <w:t>развитие обучающихся, гарантирует охрану и укрепление физического,</w:t>
      </w:r>
      <w:r w:rsidRPr="008A39AB">
        <w:rPr>
          <w:rStyle w:val="240"/>
          <w:lang w:val="ru-RU"/>
        </w:rPr>
        <w:t xml:space="preserve"> </w:t>
      </w:r>
      <w:r w:rsidRPr="008A39AB">
        <w:rPr>
          <w:lang w:val="ru-RU"/>
        </w:rPr>
        <w:t>психического и социального здоровья обучающихся.</w:t>
      </w:r>
      <w:proofErr w:type="gramEnd"/>
    </w:p>
    <w:p w:rsidR="00E674B9" w:rsidRPr="00F35818" w:rsidRDefault="00E674B9" w:rsidP="00E674B9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F35818">
        <w:rPr>
          <w:b/>
          <w:bCs/>
          <w:iCs/>
          <w:sz w:val="27"/>
          <w:szCs w:val="27"/>
        </w:rPr>
        <w:t>Материально-техническое обеспечение</w:t>
      </w:r>
      <w:r w:rsidRPr="00F35818">
        <w:rPr>
          <w:b/>
          <w:bCs/>
          <w:i/>
          <w:iCs/>
          <w:sz w:val="27"/>
          <w:szCs w:val="27"/>
        </w:rPr>
        <w:t xml:space="preserve"> </w:t>
      </w:r>
      <w:r w:rsidRPr="00F35818">
        <w:rPr>
          <w:sz w:val="27"/>
          <w:szCs w:val="27"/>
        </w:rPr>
        <w:t xml:space="preserve">— общие характеристики инфраструктуры общего и специального образования, включая параметры информационно-образовательной среды. Материально-техническое обеспечение школьного образования детей с ОВЗ отвечает не только общим, но и особым образовательным потребностям группы детей с ОВЗ в целом и каждой категории в отдельности. В связи с этим в структуре материально-технического обеспечения отражена специфика требований </w:t>
      </w:r>
      <w:proofErr w:type="gramStart"/>
      <w:r w:rsidRPr="00F35818">
        <w:rPr>
          <w:sz w:val="27"/>
          <w:szCs w:val="27"/>
        </w:rPr>
        <w:t>к</w:t>
      </w:r>
      <w:proofErr w:type="gramEnd"/>
      <w:r w:rsidRPr="00F35818">
        <w:rPr>
          <w:sz w:val="27"/>
          <w:szCs w:val="27"/>
        </w:rPr>
        <w:t xml:space="preserve">: </w:t>
      </w:r>
    </w:p>
    <w:p w:rsidR="008A39AB" w:rsidRDefault="00E674B9" w:rsidP="008A39AB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организации пространства, в котором обучается реб</w:t>
      </w:r>
      <w:r>
        <w:rPr>
          <w:rFonts w:ascii="Cambria Math" w:hAnsi="Cambria Math" w:cs="Cambria Math"/>
          <w:b/>
          <w:bCs/>
          <w:sz w:val="23"/>
          <w:szCs w:val="23"/>
        </w:rPr>
        <w:t>ѐ</w:t>
      </w:r>
      <w:r>
        <w:rPr>
          <w:b/>
          <w:bCs/>
          <w:sz w:val="23"/>
          <w:szCs w:val="23"/>
        </w:rPr>
        <w:t xml:space="preserve">нок с ОВЗ; </w:t>
      </w:r>
      <w:bookmarkStart w:id="0" w:name="_GoBack"/>
      <w:bookmarkEnd w:id="0"/>
    </w:p>
    <w:p w:rsidR="00E674B9" w:rsidRDefault="008A39AB" w:rsidP="008A39AB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</w:t>
      </w:r>
      <w:r w:rsidR="00E674B9">
        <w:rPr>
          <w:b/>
          <w:bCs/>
          <w:sz w:val="23"/>
          <w:szCs w:val="23"/>
        </w:rPr>
        <w:t xml:space="preserve">рхитектурная доступность школы: </w:t>
      </w:r>
    </w:p>
    <w:p w:rsidR="00E674B9" w:rsidRDefault="008A39AB" w:rsidP="008A39AB">
      <w:pPr>
        <w:pStyle w:val="Default"/>
        <w:numPr>
          <w:ilvl w:val="0"/>
          <w:numId w:val="5"/>
        </w:numPr>
        <w:spacing w:line="360" w:lineRule="auto"/>
        <w:ind w:left="1843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E674B9">
        <w:rPr>
          <w:sz w:val="23"/>
          <w:szCs w:val="23"/>
        </w:rPr>
        <w:t xml:space="preserve">андус при входе. </w:t>
      </w:r>
    </w:p>
    <w:p w:rsidR="00E674B9" w:rsidRDefault="00E674B9" w:rsidP="008A39AB">
      <w:pPr>
        <w:pStyle w:val="Default"/>
        <w:numPr>
          <w:ilvl w:val="0"/>
          <w:numId w:val="5"/>
        </w:numPr>
        <w:spacing w:line="360" w:lineRule="auto"/>
        <w:ind w:left="1843"/>
        <w:jc w:val="both"/>
        <w:rPr>
          <w:sz w:val="23"/>
          <w:szCs w:val="23"/>
        </w:rPr>
      </w:pPr>
      <w:r>
        <w:rPr>
          <w:sz w:val="23"/>
          <w:szCs w:val="23"/>
        </w:rPr>
        <w:t>отсутствуют  пороги в учебные кабинеты и рекреации</w:t>
      </w:r>
      <w:r w:rsidR="008A39AB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E674B9" w:rsidRDefault="00E674B9" w:rsidP="008A39AB">
      <w:pPr>
        <w:pStyle w:val="Default"/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техническим средствам обеспечения комфортного доступа реб</w:t>
      </w:r>
      <w:r>
        <w:rPr>
          <w:rFonts w:ascii="Cambria Math" w:hAnsi="Cambria Math" w:cs="Cambria Math"/>
          <w:b/>
          <w:bCs/>
          <w:sz w:val="23"/>
          <w:szCs w:val="23"/>
        </w:rPr>
        <w:t>ѐ</w:t>
      </w:r>
      <w:r>
        <w:rPr>
          <w:b/>
          <w:bCs/>
          <w:sz w:val="23"/>
          <w:szCs w:val="23"/>
        </w:rPr>
        <w:t xml:space="preserve">нка с ОВЗ к образованию (ассистирующие средства и технологии); </w:t>
      </w:r>
    </w:p>
    <w:p w:rsidR="00E674B9" w:rsidRDefault="00E674B9" w:rsidP="008A39AB">
      <w:pPr>
        <w:pStyle w:val="Default"/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техническим средствам обучения для каждой категории детей с ОВЗ (включая специализированные компьютерные инструменты обучения, </w:t>
      </w:r>
      <w:r>
        <w:rPr>
          <w:b/>
          <w:bCs/>
          <w:sz w:val="23"/>
          <w:szCs w:val="23"/>
        </w:rPr>
        <w:lastRenderedPageBreak/>
        <w:t xml:space="preserve">ориентированные на удовлетворение особых образовательных потребностей). 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921"/>
        <w:gridCol w:w="7088"/>
      </w:tblGrid>
      <w:tr w:rsidR="00E674B9" w:rsidRPr="00C6507D" w:rsidTr="008A39AB">
        <w:trPr>
          <w:trHeight w:val="8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B9" w:rsidRPr="00C6507D" w:rsidRDefault="00E674B9" w:rsidP="006B6FCA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B9" w:rsidRPr="008A39AB" w:rsidRDefault="008A39AB" w:rsidP="008A39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B9" w:rsidRPr="008A39AB" w:rsidRDefault="008A39AB" w:rsidP="008A39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Описание</w:t>
            </w:r>
          </w:p>
        </w:tc>
      </w:tr>
      <w:tr w:rsidR="00E674B9" w:rsidRPr="008A39AB" w:rsidTr="008A39AB">
        <w:trPr>
          <w:trHeight w:val="307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B9" w:rsidRPr="00C6507D" w:rsidRDefault="00E674B9" w:rsidP="006B6FCA">
            <w:pPr>
              <w:rPr>
                <w:rFonts w:ascii="Times New Roman" w:hAnsi="Times New Roman" w:cs="Times New Roman"/>
              </w:rPr>
            </w:pPr>
            <w:r w:rsidRPr="00C65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B9" w:rsidRPr="00C44F00" w:rsidRDefault="00E674B9" w:rsidP="006B6FCA">
            <w:pPr>
              <w:rPr>
                <w:rFonts w:ascii="Times New Roman" w:hAnsi="Times New Roman" w:cs="Times New Roman"/>
                <w:lang w:val="ru-RU"/>
              </w:rPr>
            </w:pPr>
            <w:r w:rsidRPr="00C44F00">
              <w:rPr>
                <w:rFonts w:ascii="Times New Roman" w:hAnsi="Times New Roman" w:cs="Times New Roman"/>
                <w:lang w:val="ru-RU"/>
              </w:rPr>
              <w:t>Аппаратно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- программный комплекс для детей с нарушениями ОДА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C44F00">
              <w:rPr>
                <w:rFonts w:ascii="Times New Roman" w:hAnsi="Times New Roman" w:cs="Times New Roman"/>
                <w:lang w:val="ru-RU"/>
              </w:rPr>
              <w:t>включая ДЦП) в составе: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B9" w:rsidRPr="00C6507D" w:rsidRDefault="00E674B9" w:rsidP="00E674B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Специализированный программно-технический комплекс </w:t>
            </w:r>
            <w:r w:rsidRPr="00C6507D">
              <w:rPr>
                <w:rStyle w:val="75pt"/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 детей с ограниченными возможностями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 здоровья (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Монитор, </w:t>
            </w:r>
            <w:r w:rsidRPr="00C6507D">
              <w:rPr>
                <w:rFonts w:ascii="Times New Roman" w:hAnsi="Times New Roman" w:cs="Times New Roman"/>
                <w:lang w:val="ru-RU"/>
              </w:rPr>
              <w:t>ди</w:t>
            </w:r>
            <w:r w:rsidRPr="00C44F00">
              <w:rPr>
                <w:rFonts w:ascii="Times New Roman" w:hAnsi="Times New Roman" w:cs="Times New Roman"/>
                <w:lang w:val="ru-RU"/>
              </w:rPr>
              <w:t>агональ: не менее 21.5", Процессор, Операционная си</w:t>
            </w:r>
            <w:r w:rsidRPr="00C6507D">
              <w:rPr>
                <w:rFonts w:ascii="Times New Roman" w:hAnsi="Times New Roman" w:cs="Times New Roman"/>
                <w:lang w:val="ru-RU"/>
              </w:rPr>
              <w:t>ст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ема </w:t>
            </w:r>
            <w:r w:rsidRPr="00C6507D">
              <w:rPr>
                <w:rFonts w:ascii="Times New Roman" w:hAnsi="Times New Roman" w:cs="Times New Roman"/>
              </w:rPr>
              <w:t>Windows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4F00">
              <w:rPr>
                <w:rFonts w:ascii="Times New Roman" w:hAnsi="Times New Roman" w:cs="Times New Roman"/>
                <w:lang w:val="ru-RU"/>
              </w:rPr>
              <w:t>7</w:t>
            </w:r>
            <w:r w:rsidRPr="00C6507D">
              <w:rPr>
                <w:rFonts w:ascii="Times New Roman" w:hAnsi="Times New Roman" w:cs="Times New Roman"/>
                <w:lang w:val="ru-RU"/>
              </w:rPr>
              <w:t>, пр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ограммное обеспечение для работы с документами, </w:t>
            </w:r>
            <w:r w:rsidRPr="00C6507D">
              <w:rPr>
                <w:rFonts w:ascii="Times New Roman" w:hAnsi="Times New Roman" w:cs="Times New Roman"/>
                <w:lang w:val="ru-RU"/>
              </w:rPr>
              <w:t>пр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езентациями и приложениями </w:t>
            </w:r>
            <w:r w:rsidRPr="00C6507D">
              <w:rPr>
                <w:rFonts w:ascii="Times New Roman" w:hAnsi="Times New Roman" w:cs="Times New Roman"/>
              </w:rPr>
              <w:t>MS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507D">
              <w:rPr>
                <w:rFonts w:ascii="Times New Roman" w:hAnsi="Times New Roman" w:cs="Times New Roman"/>
              </w:rPr>
              <w:t>Office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2013) </w:t>
            </w:r>
          </w:p>
          <w:p w:rsidR="00E674B9" w:rsidRDefault="00E674B9" w:rsidP="006B6FCA">
            <w:pPr>
              <w:rPr>
                <w:rFonts w:ascii="Times New Roman" w:hAnsi="Times New Roman" w:cs="Times New Roman"/>
                <w:lang w:val="ru-RU"/>
              </w:rPr>
            </w:pPr>
            <w:r w:rsidRPr="00C44F00">
              <w:rPr>
                <w:rFonts w:ascii="Times New Roman" w:hAnsi="Times New Roman" w:cs="Times New Roman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Наушники с </w:t>
            </w:r>
            <w:r>
              <w:rPr>
                <w:rFonts w:ascii="Times New Roman" w:hAnsi="Times New Roman" w:cs="Times New Roman"/>
                <w:lang w:val="ru-RU"/>
              </w:rPr>
              <w:t>ми</w:t>
            </w:r>
            <w:r w:rsidRPr="00C44F00">
              <w:rPr>
                <w:rFonts w:ascii="Times New Roman" w:hAnsi="Times New Roman" w:cs="Times New Roman"/>
                <w:lang w:val="ru-RU"/>
              </w:rPr>
              <w:t>крофоном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4F00">
              <w:rPr>
                <w:rFonts w:ascii="Times New Roman" w:hAnsi="Times New Roman" w:cs="Times New Roman"/>
                <w:lang w:val="ru-RU"/>
              </w:rPr>
              <w:t>(г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рнитура) </w:t>
            </w:r>
          </w:p>
          <w:p w:rsidR="00E674B9" w:rsidRDefault="00E674B9" w:rsidP="006B6FCA">
            <w:pPr>
              <w:rPr>
                <w:rStyle w:val="75p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F00">
              <w:rPr>
                <w:rFonts w:ascii="Times New Roman" w:hAnsi="Times New Roman" w:cs="Times New Roman"/>
                <w:lang w:val="ru-RU"/>
              </w:rPr>
              <w:t>З.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A39AB" w:rsidRPr="00C44F00">
              <w:rPr>
                <w:rFonts w:ascii="Times New Roman" w:hAnsi="Times New Roman" w:cs="Times New Roman"/>
                <w:lang w:val="ru-RU"/>
              </w:rPr>
              <w:t>Клавиатура,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 адаптированная с </w:t>
            </w:r>
            <w:r>
              <w:rPr>
                <w:rFonts w:ascii="Times New Roman" w:hAnsi="Times New Roman" w:cs="Times New Roman"/>
                <w:lang w:val="ru-RU"/>
              </w:rPr>
              <w:t>кр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упными кнопками и съемная накладка, разделяющая клавиши, </w:t>
            </w:r>
            <w:r>
              <w:rPr>
                <w:rFonts w:ascii="Times New Roman" w:hAnsi="Times New Roman" w:cs="Times New Roman"/>
                <w:lang w:val="ru-RU"/>
              </w:rPr>
              <w:t>бе</w:t>
            </w:r>
            <w:r w:rsidRPr="00C44F00">
              <w:rPr>
                <w:rFonts w:ascii="Times New Roman" w:hAnsi="Times New Roman" w:cs="Times New Roman"/>
                <w:lang w:val="ru-RU"/>
              </w:rPr>
              <w:t>спроводная.</w:t>
            </w:r>
            <w:r w:rsidRPr="00C44F00">
              <w:rPr>
                <w:rStyle w:val="75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674B9" w:rsidRDefault="00E674B9" w:rsidP="006B6FCA">
            <w:pPr>
              <w:rPr>
                <w:rFonts w:ascii="Times New Roman" w:hAnsi="Times New Roman" w:cs="Times New Roman"/>
                <w:lang w:val="ru-RU"/>
              </w:rPr>
            </w:pPr>
            <w:r w:rsidRPr="00C44F00">
              <w:rPr>
                <w:rStyle w:val="75pt"/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Style w:val="75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F00">
              <w:rPr>
                <w:rStyle w:val="75pt"/>
                <w:rFonts w:ascii="Times New Roman" w:hAnsi="Times New Roman" w:cs="Times New Roman"/>
                <w:sz w:val="24"/>
                <w:szCs w:val="24"/>
                <w:lang w:val="ru-RU"/>
              </w:rPr>
              <w:t>Дж</w:t>
            </w:r>
            <w:r>
              <w:rPr>
                <w:rStyle w:val="75pt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44F00">
              <w:rPr>
                <w:rStyle w:val="75pt"/>
                <w:rFonts w:ascii="Times New Roman" w:hAnsi="Times New Roman" w:cs="Times New Roman"/>
                <w:sz w:val="24"/>
                <w:szCs w:val="24"/>
                <w:lang w:val="ru-RU"/>
              </w:rPr>
              <w:t>йстик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 компьютерный адаптированный,</w:t>
            </w:r>
            <w:r>
              <w:rPr>
                <w:rFonts w:ascii="Times New Roman" w:hAnsi="Times New Roman" w:cs="Times New Roman"/>
                <w:lang w:val="ru-RU"/>
              </w:rPr>
              <w:t xml:space="preserve"> бе</w:t>
            </w:r>
            <w:r w:rsidRPr="00C44F00">
              <w:rPr>
                <w:rFonts w:ascii="Times New Roman" w:hAnsi="Times New Roman" w:cs="Times New Roman"/>
                <w:lang w:val="ru-RU"/>
              </w:rPr>
              <w:t>спроводной. 5.Программное обеспечение.</w:t>
            </w:r>
          </w:p>
          <w:p w:rsidR="00E674B9" w:rsidRDefault="00E674B9" w:rsidP="006B6FCA">
            <w:pPr>
              <w:rPr>
                <w:rFonts w:ascii="Times New Roman" w:hAnsi="Times New Roman" w:cs="Times New Roman"/>
                <w:lang w:val="ru-RU"/>
              </w:rPr>
            </w:pPr>
            <w:r w:rsidRPr="00C44F0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.Выносная </w:t>
            </w:r>
            <w:r>
              <w:rPr>
                <w:rFonts w:ascii="Times New Roman" w:hAnsi="Times New Roman" w:cs="Times New Roman"/>
                <w:lang w:val="ru-RU"/>
              </w:rPr>
              <w:t>ко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мпьютерная кнопка средняя. </w:t>
            </w:r>
          </w:p>
          <w:p w:rsidR="00E674B9" w:rsidRPr="00C44F00" w:rsidRDefault="00E674B9" w:rsidP="006B6FCA">
            <w:pPr>
              <w:rPr>
                <w:rFonts w:ascii="Times New Roman" w:hAnsi="Times New Roman" w:cs="Times New Roman"/>
                <w:lang w:val="ru-RU"/>
              </w:rPr>
            </w:pPr>
            <w:r w:rsidRPr="00C44F00">
              <w:rPr>
                <w:rFonts w:ascii="Times New Roman" w:hAnsi="Times New Roman" w:cs="Times New Roman"/>
                <w:lang w:val="ru-RU"/>
              </w:rPr>
              <w:t xml:space="preserve">7. Набор цветных выносных </w:t>
            </w:r>
            <w:r>
              <w:rPr>
                <w:rFonts w:ascii="Times New Roman" w:hAnsi="Times New Roman" w:cs="Times New Roman"/>
                <w:lang w:val="ru-RU"/>
              </w:rPr>
              <w:t>ко</w:t>
            </w:r>
            <w:r w:rsidRPr="00C44F00">
              <w:rPr>
                <w:rFonts w:ascii="Times New Roman" w:hAnsi="Times New Roman" w:cs="Times New Roman"/>
                <w:lang w:val="ru-RU"/>
              </w:rPr>
              <w:t>мпьютерных кнопок малых.</w:t>
            </w:r>
          </w:p>
        </w:tc>
      </w:tr>
      <w:tr w:rsidR="00E674B9" w:rsidRPr="008A39AB" w:rsidTr="008A39AB">
        <w:trPr>
          <w:trHeight w:val="257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B9" w:rsidRPr="002371CC" w:rsidRDefault="00E674B9" w:rsidP="006B6FCA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B9" w:rsidRPr="00C44F00" w:rsidRDefault="00E674B9" w:rsidP="006B6FCA">
            <w:pPr>
              <w:rPr>
                <w:rFonts w:ascii="Times New Roman" w:hAnsi="Times New Roman" w:cs="Times New Roman"/>
                <w:lang w:val="ru-RU"/>
              </w:rPr>
            </w:pPr>
            <w:r w:rsidRPr="00C44F00">
              <w:rPr>
                <w:rFonts w:ascii="Times New Roman" w:hAnsi="Times New Roman" w:cs="Times New Roman"/>
                <w:lang w:val="ru-RU"/>
              </w:rPr>
              <w:t>Аппаратн</w:t>
            </w:r>
            <w:proofErr w:type="gramStart"/>
            <w:r w:rsidRPr="00C44F00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C44F00">
              <w:rPr>
                <w:rFonts w:ascii="Times New Roman" w:hAnsi="Times New Roman" w:cs="Times New Roman"/>
                <w:lang w:val="ru-RU"/>
              </w:rPr>
              <w:t xml:space="preserve"> программный комплекс для слабовидящих детей в составе: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B9" w:rsidRPr="00C44F00" w:rsidRDefault="00E674B9" w:rsidP="00E674B9">
            <w:pPr>
              <w:numPr>
                <w:ilvl w:val="0"/>
                <w:numId w:val="1"/>
              </w:numPr>
              <w:tabs>
                <w:tab w:val="left" w:pos="411"/>
              </w:tabs>
              <w:ind w:left="100"/>
              <w:rPr>
                <w:rFonts w:ascii="Times New Roman" w:hAnsi="Times New Roman" w:cs="Times New Roman"/>
                <w:lang w:val="ru-RU"/>
              </w:rPr>
            </w:pPr>
            <w:r w:rsidRPr="00C44F00">
              <w:rPr>
                <w:rFonts w:ascii="Times New Roman" w:hAnsi="Times New Roman" w:cs="Times New Roman"/>
                <w:lang w:val="ru-RU"/>
              </w:rPr>
              <w:t>Специализированный</w:t>
            </w:r>
            <w:r w:rsidRPr="00C44F00">
              <w:rPr>
                <w:rFonts w:ascii="Times New Roman" w:hAnsi="Times New Roman" w:cs="Times New Roman"/>
                <w:lang w:val="ru-RU"/>
              </w:rPr>
              <w:tab/>
              <w:t>программно-технический комплекс для детей с</w:t>
            </w:r>
            <w:r w:rsidR="008A39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4F00">
              <w:rPr>
                <w:rFonts w:ascii="Times New Roman" w:hAnsi="Times New Roman" w:cs="Times New Roman"/>
                <w:lang w:val="ru-RU"/>
              </w:rPr>
              <w:t>ограниченными возможностями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 здоровья </w:t>
            </w:r>
            <w:r w:rsidRPr="00C44F00">
              <w:rPr>
                <w:rFonts w:ascii="Times New Roman" w:hAnsi="Times New Roman" w:cs="Times New Roman"/>
                <w:lang w:val="ru-RU"/>
              </w:rPr>
              <w:t>(</w:t>
            </w:r>
            <w:r w:rsidRPr="00C6507D">
              <w:rPr>
                <w:rFonts w:ascii="Times New Roman" w:hAnsi="Times New Roman" w:cs="Times New Roman"/>
                <w:lang w:val="ru-RU"/>
              </w:rPr>
              <w:t>м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онитор, диагональ: не менее 21.5", Процессор, Операционная система </w:t>
            </w:r>
            <w:r w:rsidRPr="00C6507D">
              <w:rPr>
                <w:rFonts w:ascii="Times New Roman" w:hAnsi="Times New Roman" w:cs="Times New Roman"/>
              </w:rPr>
              <w:t>Windows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4F00">
              <w:rPr>
                <w:rFonts w:ascii="Times New Roman" w:hAnsi="Times New Roman" w:cs="Times New Roman"/>
                <w:lang w:val="ru-RU"/>
              </w:rPr>
              <w:t>7</w:t>
            </w:r>
            <w:r w:rsidRPr="00C6507D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Программное обеспечение для работы с документами, презентациями и приложениями </w:t>
            </w:r>
            <w:r w:rsidRPr="00C6507D">
              <w:rPr>
                <w:rFonts w:ascii="Times New Roman" w:hAnsi="Times New Roman" w:cs="Times New Roman"/>
              </w:rPr>
              <w:t>MS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507D">
              <w:rPr>
                <w:rFonts w:ascii="Times New Roman" w:hAnsi="Times New Roman" w:cs="Times New Roman"/>
              </w:rPr>
              <w:t>Office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4F00">
              <w:rPr>
                <w:rFonts w:ascii="Times New Roman" w:hAnsi="Times New Roman" w:cs="Times New Roman"/>
                <w:lang w:val="ru-RU"/>
              </w:rPr>
              <w:t>2013)</w:t>
            </w:r>
          </w:p>
          <w:p w:rsidR="00E674B9" w:rsidRPr="002371CC" w:rsidRDefault="00E674B9" w:rsidP="00E674B9">
            <w:pPr>
              <w:numPr>
                <w:ilvl w:val="0"/>
                <w:numId w:val="1"/>
              </w:numPr>
              <w:tabs>
                <w:tab w:val="left" w:pos="321"/>
              </w:tabs>
              <w:ind w:left="100"/>
              <w:rPr>
                <w:rFonts w:ascii="Times New Roman" w:hAnsi="Times New Roman" w:cs="Times New Roman"/>
              </w:rPr>
            </w:pPr>
            <w:r w:rsidRPr="00C6507D">
              <w:rPr>
                <w:rFonts w:ascii="Times New Roman" w:hAnsi="Times New Roman" w:cs="Times New Roman"/>
              </w:rPr>
              <w:t xml:space="preserve">Наушники с микрофоном </w:t>
            </w:r>
          </w:p>
          <w:p w:rsidR="00E674B9" w:rsidRDefault="00E674B9" w:rsidP="006B6FCA">
            <w:pPr>
              <w:tabs>
                <w:tab w:val="left" w:pos="321"/>
              </w:tabs>
              <w:rPr>
                <w:rFonts w:ascii="Times New Roman" w:hAnsi="Times New Roman" w:cs="Times New Roman"/>
                <w:lang w:val="ru-RU"/>
              </w:rPr>
            </w:pPr>
            <w:r w:rsidRPr="00C44F00">
              <w:rPr>
                <w:rFonts w:ascii="Times New Roman" w:hAnsi="Times New Roman" w:cs="Times New Roman"/>
                <w:lang w:val="ru-RU"/>
              </w:rPr>
              <w:t>З.Электронный ручной виде</w:t>
            </w:r>
            <w:proofErr w:type="gramStart"/>
            <w:r w:rsidRPr="00C44F00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C44F00">
              <w:rPr>
                <w:rFonts w:ascii="Times New Roman" w:hAnsi="Times New Roman" w:cs="Times New Roman"/>
                <w:lang w:val="ru-RU"/>
              </w:rPr>
              <w:t xml:space="preserve"> увеличитель. </w:t>
            </w:r>
          </w:p>
          <w:p w:rsidR="00E674B9" w:rsidRPr="00C44F00" w:rsidRDefault="00E674B9" w:rsidP="006B6FCA">
            <w:pPr>
              <w:tabs>
                <w:tab w:val="left" w:pos="321"/>
              </w:tabs>
              <w:rPr>
                <w:rFonts w:ascii="Times New Roman" w:hAnsi="Times New Roman" w:cs="Times New Roman"/>
                <w:lang w:val="ru-RU"/>
              </w:rPr>
            </w:pPr>
            <w:r w:rsidRPr="00C44F00">
              <w:rPr>
                <w:rFonts w:ascii="Times New Roman" w:hAnsi="Times New Roman" w:cs="Times New Roman"/>
                <w:lang w:val="ru-RU"/>
              </w:rPr>
              <w:t xml:space="preserve">4.Портативное устройство для чтения </w:t>
            </w:r>
            <w:proofErr w:type="gramStart"/>
            <w:r w:rsidRPr="00C44F00">
              <w:rPr>
                <w:rFonts w:ascii="Times New Roman" w:hAnsi="Times New Roman" w:cs="Times New Roman"/>
                <w:lang w:val="ru-RU"/>
              </w:rPr>
              <w:t>незрячими</w:t>
            </w:r>
            <w:proofErr w:type="gramEnd"/>
            <w:r w:rsidRPr="00C44F00">
              <w:rPr>
                <w:rFonts w:ascii="Times New Roman" w:hAnsi="Times New Roman" w:cs="Times New Roman"/>
                <w:lang w:val="ru-RU"/>
              </w:rPr>
              <w:t xml:space="preserve"> плоскопечатных текстов с программным обеспечением экранного доступа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4F00">
              <w:rPr>
                <w:rFonts w:ascii="Times New Roman" w:hAnsi="Times New Roman" w:cs="Times New Roman"/>
                <w:lang w:val="ru-RU"/>
              </w:rPr>
              <w:t>синтезом речи.</w:t>
            </w:r>
          </w:p>
        </w:tc>
      </w:tr>
      <w:tr w:rsidR="00E674B9" w:rsidRPr="00C6507D" w:rsidTr="008A39AB">
        <w:trPr>
          <w:trHeight w:val="15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B9" w:rsidRPr="002371CC" w:rsidRDefault="00E674B9" w:rsidP="006B6FCA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B9" w:rsidRPr="00C44F00" w:rsidRDefault="00E674B9" w:rsidP="006B6FCA">
            <w:pPr>
              <w:rPr>
                <w:rFonts w:ascii="Times New Roman" w:hAnsi="Times New Roman" w:cs="Times New Roman"/>
                <w:lang w:val="ru-RU"/>
              </w:rPr>
            </w:pPr>
            <w:r w:rsidRPr="00C44F00">
              <w:rPr>
                <w:rFonts w:ascii="Times New Roman" w:hAnsi="Times New Roman" w:cs="Times New Roman"/>
                <w:lang w:val="ru-RU"/>
              </w:rPr>
              <w:t>Система</w:t>
            </w:r>
          </w:p>
          <w:p w:rsidR="00E674B9" w:rsidRPr="00C44F00" w:rsidRDefault="00E674B9" w:rsidP="006B6FCA">
            <w:pPr>
              <w:rPr>
                <w:rFonts w:ascii="Times New Roman" w:hAnsi="Times New Roman" w:cs="Times New Roman"/>
                <w:lang w:val="ru-RU"/>
              </w:rPr>
            </w:pPr>
            <w:r w:rsidRPr="00C44F00">
              <w:rPr>
                <w:rFonts w:ascii="Times New Roman" w:hAnsi="Times New Roman" w:cs="Times New Roman"/>
                <w:lang w:val="ru-RU"/>
              </w:rPr>
              <w:t>видеоконференцсвязи</w:t>
            </w:r>
          </w:p>
          <w:p w:rsidR="00E674B9" w:rsidRPr="00C44F00" w:rsidRDefault="008A39AB" w:rsidP="006B6FC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(индивидуальны</w:t>
            </w:r>
            <w:r w:rsidR="00E674B9" w:rsidRPr="00C44F00">
              <w:rPr>
                <w:rFonts w:ascii="Times New Roman" w:hAnsi="Times New Roman" w:cs="Times New Roman"/>
                <w:lang w:val="ru-RU"/>
              </w:rPr>
              <w:t>й программный терминал)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B9" w:rsidRPr="00C6507D" w:rsidRDefault="00E674B9" w:rsidP="006B6FCA">
            <w:pPr>
              <w:rPr>
                <w:rFonts w:ascii="Times New Roman" w:hAnsi="Times New Roman" w:cs="Times New Roman"/>
              </w:rPr>
            </w:pPr>
            <w:r w:rsidRPr="00C44F00">
              <w:rPr>
                <w:rFonts w:ascii="Times New Roman" w:hAnsi="Times New Roman" w:cs="Times New Roman"/>
                <w:lang w:val="ru-RU"/>
              </w:rPr>
              <w:t xml:space="preserve">Система видеоконференцсвязи. Разрешение </w:t>
            </w:r>
            <w:r>
              <w:rPr>
                <w:rFonts w:ascii="Times New Roman" w:hAnsi="Times New Roman" w:cs="Times New Roman"/>
              </w:rPr>
              <w:t>Full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507D">
              <w:rPr>
                <w:rFonts w:ascii="Times New Roman" w:hAnsi="Times New Roman" w:cs="Times New Roman"/>
              </w:rPr>
              <w:t>HD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Камера. Сенсор - </w:t>
            </w:r>
            <w:r w:rsidRPr="00C6507D">
              <w:rPr>
                <w:rFonts w:ascii="Times New Roman" w:hAnsi="Times New Roman" w:cs="Times New Roman"/>
              </w:rPr>
              <w:t>Full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6507D">
              <w:rPr>
                <w:rFonts w:ascii="Times New Roman" w:hAnsi="Times New Roman" w:cs="Times New Roman"/>
              </w:rPr>
              <w:t>HD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технологии </w:t>
            </w:r>
            <w:r w:rsidRPr="00C6507D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C6507D">
              <w:rPr>
                <w:rFonts w:ascii="Times New Roman" w:hAnsi="Times New Roman" w:cs="Times New Roman"/>
              </w:rPr>
              <w:t>TrueCoior</w:t>
            </w:r>
            <w:proofErr w:type="spellEnd"/>
            <w:r w:rsidRPr="00C6507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C44F00">
              <w:rPr>
                <w:rFonts w:ascii="Times New Roman" w:hAnsi="Times New Roman" w:cs="Times New Roman"/>
                <w:lang w:val="ru-RU"/>
              </w:rPr>
              <w:t>Угол обзора объектива не менее 75 град. Угол поворота 360 град. Экран не менее 37 дюймов Формат экрана 16:9 Разрешение 1920</w:t>
            </w:r>
            <w:r w:rsidRPr="00C6507D">
              <w:rPr>
                <w:rFonts w:ascii="Times New Roman" w:hAnsi="Times New Roman" w:cs="Times New Roman"/>
              </w:rPr>
              <w:t>x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1080 Поддержка </w:t>
            </w:r>
            <w:r w:rsidRPr="00C6507D">
              <w:rPr>
                <w:rFonts w:ascii="Times New Roman" w:hAnsi="Times New Roman" w:cs="Times New Roman"/>
              </w:rPr>
              <w:t>HD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507D">
              <w:rPr>
                <w:rFonts w:ascii="Times New Roman" w:hAnsi="Times New Roman" w:cs="Times New Roman"/>
              </w:rPr>
              <w:t>Full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507D">
              <w:rPr>
                <w:rFonts w:ascii="Times New Roman" w:hAnsi="Times New Roman" w:cs="Times New Roman"/>
              </w:rPr>
              <w:t>HD</w:t>
            </w:r>
            <w:r w:rsidRPr="00C6507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C6507D">
              <w:rPr>
                <w:rFonts w:ascii="Times New Roman" w:hAnsi="Times New Roman" w:cs="Times New Roman"/>
              </w:rPr>
              <w:t>Предустановленное программное обеспечение.</w:t>
            </w:r>
          </w:p>
        </w:tc>
      </w:tr>
      <w:tr w:rsidR="00E674B9" w:rsidRPr="008A39AB" w:rsidTr="008A39AB">
        <w:trPr>
          <w:trHeight w:val="20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B9" w:rsidRPr="00C6507D" w:rsidRDefault="00E674B9" w:rsidP="006B6FCA">
            <w:pPr>
              <w:rPr>
                <w:rFonts w:ascii="Times New Roman" w:hAnsi="Times New Roman" w:cs="Times New Roman"/>
              </w:rPr>
            </w:pPr>
            <w:r w:rsidRPr="00C65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B9" w:rsidRPr="00C6507D" w:rsidRDefault="008A39AB" w:rsidP="006B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</w:t>
            </w:r>
            <w:r w:rsidR="00E674B9" w:rsidRPr="00C6507D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674B9" w:rsidRPr="00C6507D">
              <w:rPr>
                <w:rFonts w:ascii="Times New Roman" w:hAnsi="Times New Roman" w:cs="Times New Roman"/>
              </w:rPr>
              <w:t xml:space="preserve"> тренажер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B9" w:rsidRPr="00C44F00" w:rsidRDefault="00E674B9" w:rsidP="006B6FCA">
            <w:pPr>
              <w:rPr>
                <w:rFonts w:ascii="Times New Roman" w:hAnsi="Times New Roman" w:cs="Times New Roman"/>
                <w:lang w:val="ru-RU"/>
              </w:rPr>
            </w:pPr>
            <w:r w:rsidRPr="00C44F00">
              <w:rPr>
                <w:rFonts w:ascii="Times New Roman" w:hAnsi="Times New Roman" w:cs="Times New Roman"/>
                <w:lang w:val="ru-RU"/>
              </w:rPr>
              <w:t>Логопедический тренажер представляет собой комплексную программу по коррекции разных сторон устной и письменной речи детей. Инсталляционный компле</w:t>
            </w:r>
            <w:proofErr w:type="gramStart"/>
            <w:r w:rsidRPr="00C44F00">
              <w:rPr>
                <w:rFonts w:ascii="Times New Roman" w:hAnsi="Times New Roman" w:cs="Times New Roman"/>
                <w:lang w:val="ru-RU"/>
              </w:rPr>
              <w:t>кт вкл</w:t>
            </w:r>
            <w:proofErr w:type="gramEnd"/>
            <w:r w:rsidRPr="00C44F00">
              <w:rPr>
                <w:rFonts w:ascii="Times New Roman" w:hAnsi="Times New Roman" w:cs="Times New Roman"/>
                <w:lang w:val="ru-RU"/>
              </w:rPr>
              <w:t>ючает</w:t>
            </w:r>
            <w:r w:rsidRPr="00C44F00">
              <w:rPr>
                <w:rStyle w:val="75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44F00">
              <w:rPr>
                <w:rFonts w:ascii="Times New Roman" w:hAnsi="Times New Roman" w:cs="Times New Roman"/>
                <w:lang w:val="ru-RU"/>
              </w:rPr>
              <w:t xml:space="preserve"> себя блок обработки сигнала, микрофон, основную программу и программы работы со словарями, подробное текстовое практическое руководство с описанием приемов работы и методикой по проведению индивидуальных и групповых занятий.</w:t>
            </w:r>
          </w:p>
        </w:tc>
      </w:tr>
    </w:tbl>
    <w:p w:rsidR="00E674B9" w:rsidRDefault="00E674B9" w:rsidP="00E674B9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</w:p>
    <w:p w:rsidR="0061216E" w:rsidRPr="00E674B9" w:rsidRDefault="0061216E">
      <w:pPr>
        <w:rPr>
          <w:lang w:val="ru-RU"/>
        </w:rPr>
      </w:pPr>
    </w:p>
    <w:sectPr w:rsidR="0061216E" w:rsidRPr="00E674B9" w:rsidSect="0061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0AE"/>
    <w:multiLevelType w:val="hybridMultilevel"/>
    <w:tmpl w:val="C330C28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62CFD"/>
    <w:multiLevelType w:val="hybridMultilevel"/>
    <w:tmpl w:val="6352A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648A6"/>
    <w:multiLevelType w:val="multilevel"/>
    <w:tmpl w:val="8988D1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7F2A59"/>
    <w:multiLevelType w:val="hybridMultilevel"/>
    <w:tmpl w:val="B80AC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41357A"/>
    <w:multiLevelType w:val="hybridMultilevel"/>
    <w:tmpl w:val="771A8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C21CF3"/>
    <w:multiLevelType w:val="hybridMultilevel"/>
    <w:tmpl w:val="EBD6FD8E"/>
    <w:lvl w:ilvl="0" w:tplc="669A79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F00"/>
    <w:rsid w:val="00014C8A"/>
    <w:rsid w:val="00494621"/>
    <w:rsid w:val="004A5670"/>
    <w:rsid w:val="00584FC7"/>
    <w:rsid w:val="0061216E"/>
    <w:rsid w:val="006B6120"/>
    <w:rsid w:val="006B6CA8"/>
    <w:rsid w:val="007B77E2"/>
    <w:rsid w:val="00802225"/>
    <w:rsid w:val="008075DE"/>
    <w:rsid w:val="008243C8"/>
    <w:rsid w:val="008A39AB"/>
    <w:rsid w:val="00937DFC"/>
    <w:rsid w:val="00A74119"/>
    <w:rsid w:val="00AA692E"/>
    <w:rsid w:val="00C44F00"/>
    <w:rsid w:val="00CF1F0D"/>
    <w:rsid w:val="00DE1DA2"/>
    <w:rsid w:val="00E674B9"/>
    <w:rsid w:val="00F0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F00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37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7D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7D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D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D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7D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7D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7D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37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7D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7D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7D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7D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7D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7D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7D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7D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7DFC"/>
    <w:pPr>
      <w:numPr>
        <w:ilvl w:val="1"/>
      </w:numPr>
      <w:ind w:firstLine="17668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37D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7DFC"/>
    <w:rPr>
      <w:b/>
      <w:bCs/>
    </w:rPr>
  </w:style>
  <w:style w:type="character" w:styleId="a9">
    <w:name w:val="Emphasis"/>
    <w:basedOn w:val="a0"/>
    <w:uiPriority w:val="20"/>
    <w:qFormat/>
    <w:rsid w:val="00937DFC"/>
    <w:rPr>
      <w:i/>
      <w:iCs/>
    </w:rPr>
  </w:style>
  <w:style w:type="paragraph" w:styleId="aa">
    <w:name w:val="No Spacing"/>
    <w:uiPriority w:val="1"/>
    <w:qFormat/>
    <w:rsid w:val="00937DFC"/>
  </w:style>
  <w:style w:type="paragraph" w:styleId="ab">
    <w:name w:val="List Paragraph"/>
    <w:basedOn w:val="a"/>
    <w:uiPriority w:val="34"/>
    <w:qFormat/>
    <w:rsid w:val="00937D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7D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7D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7D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7D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7D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7D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7D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7D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7D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7DFC"/>
    <w:pPr>
      <w:outlineLvl w:val="9"/>
    </w:pPr>
  </w:style>
  <w:style w:type="character" w:customStyle="1" w:styleId="af4">
    <w:name w:val="Основной текст_"/>
    <w:basedOn w:val="a0"/>
    <w:link w:val="11"/>
    <w:rsid w:val="00C44F0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44F00"/>
    <w:rPr>
      <w:rFonts w:ascii="Century Gothic" w:eastAsia="Century Gothic" w:hAnsi="Century Gothic" w:cs="Century Gothic"/>
      <w:sz w:val="17"/>
      <w:szCs w:val="17"/>
      <w:shd w:val="clear" w:color="auto" w:fill="FFFFFF"/>
    </w:rPr>
  </w:style>
  <w:style w:type="character" w:customStyle="1" w:styleId="75pt">
    <w:name w:val="Основной текст + 7;5 pt"/>
    <w:basedOn w:val="af4"/>
    <w:rsid w:val="00C44F00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C44F00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44F00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4"/>
    <w:rsid w:val="00C44F0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9"/>
      <w:szCs w:val="19"/>
      <w:lang w:eastAsia="en-US" w:bidi="en-US"/>
    </w:rPr>
  </w:style>
  <w:style w:type="paragraph" w:customStyle="1" w:styleId="42">
    <w:name w:val="Основной текст (4)"/>
    <w:basedOn w:val="a"/>
    <w:link w:val="41"/>
    <w:rsid w:val="00C44F0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z w:val="17"/>
      <w:szCs w:val="17"/>
      <w:lang w:eastAsia="en-US" w:bidi="en-US"/>
    </w:rPr>
  </w:style>
  <w:style w:type="paragraph" w:customStyle="1" w:styleId="24">
    <w:name w:val="Основной текст (2)"/>
    <w:basedOn w:val="a"/>
    <w:link w:val="23"/>
    <w:rsid w:val="00C44F0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9"/>
      <w:szCs w:val="29"/>
      <w:lang w:eastAsia="en-US" w:bidi="en-US"/>
    </w:rPr>
  </w:style>
  <w:style w:type="paragraph" w:customStyle="1" w:styleId="32">
    <w:name w:val="Основной текст (3)"/>
    <w:basedOn w:val="a"/>
    <w:link w:val="31"/>
    <w:rsid w:val="00C44F0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5"/>
      <w:szCs w:val="15"/>
      <w:lang w:eastAsia="en-US" w:bidi="en-US"/>
    </w:rPr>
  </w:style>
  <w:style w:type="character" w:customStyle="1" w:styleId="240">
    <w:name w:val="Основной текст24"/>
    <w:basedOn w:val="af4"/>
    <w:rsid w:val="00E67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46">
    <w:name w:val="Основной текст46"/>
    <w:basedOn w:val="a"/>
    <w:rsid w:val="00E674B9"/>
    <w:pPr>
      <w:shd w:val="clear" w:color="auto" w:fill="FFFFFF"/>
      <w:spacing w:after="4560" w:line="36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E674B9"/>
    <w:pPr>
      <w:autoSpaceDE w:val="0"/>
      <w:autoSpaceDN w:val="0"/>
      <w:adjustRightInd w:val="0"/>
      <w:jc w:val="left"/>
    </w:pPr>
    <w:rPr>
      <w:rFonts w:eastAsia="Arial Unicode MS"/>
      <w:color w:val="00000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3422</Characters>
  <Application>Microsoft Office Word</Application>
  <DocSecurity>0</DocSecurity>
  <Lines>28</Lines>
  <Paragraphs>8</Paragraphs>
  <ScaleCrop>false</ScaleCrop>
  <Company>МОУ Самарская СОШ № 1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</dc:creator>
  <cp:keywords/>
  <dc:description/>
  <cp:lastModifiedBy>Учитель</cp:lastModifiedBy>
  <cp:revision>4</cp:revision>
  <dcterms:created xsi:type="dcterms:W3CDTF">2018-01-08T13:25:00Z</dcterms:created>
  <dcterms:modified xsi:type="dcterms:W3CDTF">2018-01-09T19:24:00Z</dcterms:modified>
</cp:coreProperties>
</file>